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4E23" w14:textId="29BA3167" w:rsidR="00D23D9F" w:rsidRPr="00164E36" w:rsidRDefault="00C7655D">
      <w:pPr>
        <w:spacing w:before="63"/>
        <w:ind w:right="427"/>
        <w:jc w:val="right"/>
        <w:rPr>
          <w:rFonts w:ascii="Century Gothic" w:hAnsi="Century Gothic"/>
          <w:b/>
          <w:sz w:val="20"/>
          <w:szCs w:val="20"/>
          <w:u w:val="single"/>
        </w:rPr>
      </w:pPr>
      <w:r w:rsidRPr="00164E36">
        <w:rPr>
          <w:rFonts w:ascii="Century Gothic" w:hAnsi="Century Gothic"/>
          <w:b/>
          <w:sz w:val="20"/>
          <w:szCs w:val="20"/>
          <w:u w:val="single"/>
        </w:rPr>
        <w:t>Allegato</w:t>
      </w:r>
      <w:r w:rsidRPr="00164E36">
        <w:rPr>
          <w:rFonts w:ascii="Century Gothic" w:hAnsi="Century Gothic"/>
          <w:b/>
          <w:spacing w:val="-12"/>
          <w:sz w:val="20"/>
          <w:szCs w:val="20"/>
          <w:u w:val="single"/>
        </w:rPr>
        <w:t xml:space="preserve"> </w:t>
      </w:r>
      <w:r w:rsidR="00164E36" w:rsidRPr="00164E36">
        <w:rPr>
          <w:rFonts w:ascii="Century Gothic" w:hAnsi="Century Gothic"/>
          <w:b/>
          <w:spacing w:val="-10"/>
          <w:sz w:val="20"/>
          <w:szCs w:val="20"/>
          <w:u w:val="single"/>
        </w:rPr>
        <w:t>1 - Budget personale del Caregiver familiare</w:t>
      </w:r>
    </w:p>
    <w:p w14:paraId="54CE7B71" w14:textId="77777777" w:rsidR="00D23D9F" w:rsidRPr="00721B6D" w:rsidRDefault="00D23D9F">
      <w:pPr>
        <w:pStyle w:val="Corpotesto"/>
        <w:rPr>
          <w:rFonts w:ascii="Century Gothic" w:hAnsi="Century Gothic"/>
          <w:b/>
          <w:sz w:val="20"/>
          <w:szCs w:val="20"/>
        </w:rPr>
      </w:pPr>
    </w:p>
    <w:p w14:paraId="10627918" w14:textId="77777777" w:rsidR="00D23D9F" w:rsidRDefault="00C7655D">
      <w:pPr>
        <w:ind w:left="411" w:right="695"/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Interventi</w:t>
      </w:r>
      <w:r w:rsidRPr="00721B6D">
        <w:rPr>
          <w:rFonts w:ascii="Century Gothic" w:hAnsi="Century Gothic"/>
          <w:b/>
          <w:spacing w:val="-6"/>
          <w:sz w:val="20"/>
          <w:szCs w:val="20"/>
          <w:u w:val="single"/>
        </w:rPr>
        <w:t xml:space="preserve"> </w:t>
      </w:r>
      <w:r w:rsidR="00721B6D" w:rsidRPr="00721B6D">
        <w:rPr>
          <w:rFonts w:ascii="Century Gothic" w:hAnsi="Century Gothic"/>
          <w:b/>
          <w:sz w:val="20"/>
          <w:szCs w:val="20"/>
          <w:u w:val="single"/>
        </w:rPr>
        <w:t>di sostegno e valorizzazione del ruolo di cura e assistenza del caregiver familiare</w:t>
      </w:r>
    </w:p>
    <w:p w14:paraId="2CCC356F" w14:textId="77777777" w:rsidR="00721B6D" w:rsidRPr="00721B6D" w:rsidRDefault="00721B6D">
      <w:pPr>
        <w:ind w:left="411" w:right="695"/>
        <w:jc w:val="center"/>
        <w:rPr>
          <w:rFonts w:ascii="Century Gothic" w:hAnsi="Century Gothic"/>
          <w:b/>
          <w:sz w:val="20"/>
          <w:szCs w:val="20"/>
        </w:rPr>
      </w:pPr>
    </w:p>
    <w:p w14:paraId="312AA124" w14:textId="77777777" w:rsidR="00D23D9F" w:rsidRPr="00721B6D" w:rsidRDefault="00C7655D">
      <w:pPr>
        <w:spacing w:before="5"/>
        <w:ind w:right="695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  <w:u w:val="single"/>
        </w:rPr>
        <w:t>DICHIARAZIONE</w:t>
      </w:r>
      <w:r w:rsidRPr="00721B6D">
        <w:rPr>
          <w:rFonts w:ascii="Century Gothic" w:hAnsi="Century Gothic"/>
          <w:b/>
          <w:spacing w:val="-9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DI</w:t>
      </w:r>
      <w:r w:rsidRPr="00721B6D">
        <w:rPr>
          <w:rFonts w:ascii="Century Gothic" w:hAnsi="Century Gothic"/>
          <w:b/>
          <w:spacing w:val="-4"/>
          <w:sz w:val="20"/>
          <w:szCs w:val="20"/>
          <w:u w:val="single"/>
        </w:rPr>
        <w:t xml:space="preserve"> </w:t>
      </w:r>
      <w:r w:rsidR="00721B6D">
        <w:rPr>
          <w:rFonts w:ascii="Century Gothic" w:hAnsi="Century Gothic"/>
          <w:b/>
          <w:spacing w:val="-4"/>
          <w:sz w:val="20"/>
          <w:szCs w:val="20"/>
          <w:u w:val="single"/>
        </w:rPr>
        <w:t>RESPONSABILITA’/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IMPEGNO</w:t>
      </w:r>
      <w:r w:rsidRPr="00721B6D">
        <w:rPr>
          <w:rFonts w:ascii="Century Gothic" w:hAnsi="Century Gothic"/>
          <w:b/>
          <w:spacing w:val="-2"/>
          <w:sz w:val="20"/>
          <w:szCs w:val="20"/>
          <w:u w:val="single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  <w:u w:val="single"/>
        </w:rPr>
        <w:t>ALL</w:t>
      </w:r>
      <w:r w:rsidR="00721B6D">
        <w:rPr>
          <w:rFonts w:ascii="Century Gothic" w:hAnsi="Century Gothic"/>
          <w:b/>
          <w:sz w:val="20"/>
          <w:szCs w:val="20"/>
          <w:u w:val="single"/>
        </w:rPr>
        <w:t>’USO CONFORME DEL “BUDGET PERSONALE DEL CAREGIVER FAMILIARE”</w:t>
      </w:r>
    </w:p>
    <w:p w14:paraId="4B74B64C" w14:textId="77777777" w:rsidR="00D23D9F" w:rsidRPr="00721B6D" w:rsidRDefault="00C7655D">
      <w:pPr>
        <w:spacing w:before="30"/>
        <w:ind w:right="697"/>
        <w:jc w:val="center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(ai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sensi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degli</w:t>
      </w:r>
      <w:r w:rsidRPr="00721B6D">
        <w:rPr>
          <w:rFonts w:ascii="Century Gothic" w:hAnsi="Century Gothic"/>
          <w:spacing w:val="-8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artt.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45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e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46</w:t>
      </w:r>
      <w:r w:rsidRPr="00721B6D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del</w:t>
      </w:r>
      <w:r w:rsidRPr="00721B6D">
        <w:rPr>
          <w:rFonts w:ascii="Century Gothic" w:hAnsi="Century Gothic"/>
          <w:spacing w:val="-9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>D.P.R.</w:t>
      </w:r>
      <w:r w:rsidRPr="00721B6D">
        <w:rPr>
          <w:rFonts w:ascii="Century Gothic" w:hAnsi="Century Gothic"/>
          <w:spacing w:val="-11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2"/>
          <w:sz w:val="20"/>
          <w:szCs w:val="20"/>
        </w:rPr>
        <w:t>445/2000)</w:t>
      </w:r>
    </w:p>
    <w:p w14:paraId="578261BE" w14:textId="77777777" w:rsidR="00D23D9F" w:rsidRPr="00721B6D" w:rsidRDefault="00C7655D">
      <w:pPr>
        <w:pStyle w:val="Corpotesto"/>
        <w:tabs>
          <w:tab w:val="left" w:pos="4796"/>
          <w:tab w:val="left" w:pos="6673"/>
          <w:tab w:val="left" w:pos="7350"/>
          <w:tab w:val="left" w:pos="10056"/>
        </w:tabs>
        <w:spacing w:before="181" w:line="280" w:lineRule="auto"/>
        <w:ind w:left="373" w:right="148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Il/La sottoscritto/a (</w:t>
      </w:r>
      <w:r w:rsidRPr="00721B6D">
        <w:rPr>
          <w:rFonts w:ascii="Century Gothic" w:hAnsi="Century Gothic"/>
          <w:i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nato/a</w:t>
      </w:r>
      <w:r w:rsidRPr="00721B6D">
        <w:rPr>
          <w:rFonts w:ascii="Century Gothic" w:hAnsi="Century Gothic"/>
          <w:spacing w:val="40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</w:rPr>
        <w:t xml:space="preserve">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4A42620D" w14:textId="77777777">
        <w:trPr>
          <w:trHeight w:val="292"/>
        </w:trPr>
        <w:tc>
          <w:tcPr>
            <w:tcW w:w="487" w:type="dxa"/>
          </w:tcPr>
          <w:p w14:paraId="3FEC91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199FFFB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BFE2DE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132E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38EB069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B69737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77EE86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AA5B6C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615BC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C0A2A8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D0E12A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FED439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C46CBEC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30A1572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4E581D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3B3F81E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FB86DAD" w14:textId="281D5564" w:rsidR="00D23D9F" w:rsidRPr="00721B6D" w:rsidRDefault="00C7655D">
      <w:pPr>
        <w:pStyle w:val="Corpotesto"/>
        <w:spacing w:before="262"/>
        <w:ind w:left="373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6"/>
          <w:sz w:val="20"/>
          <w:szCs w:val="20"/>
        </w:rPr>
        <w:t>in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qualità di</w:t>
      </w:r>
      <w:r w:rsidRPr="00721B6D">
        <w:rPr>
          <w:rFonts w:ascii="Century Gothic" w:hAnsi="Century Gothic"/>
          <w:spacing w:val="-12"/>
          <w:sz w:val="20"/>
          <w:szCs w:val="20"/>
        </w:rPr>
        <w:t xml:space="preserve"> </w:t>
      </w:r>
      <w:r w:rsidR="00721B6D">
        <w:rPr>
          <w:rFonts w:ascii="Century Gothic" w:hAnsi="Century Gothic"/>
          <w:spacing w:val="-6"/>
          <w:sz w:val="20"/>
          <w:szCs w:val="20"/>
        </w:rPr>
        <w:t>c</w:t>
      </w:r>
      <w:r w:rsidRPr="00721B6D">
        <w:rPr>
          <w:rFonts w:ascii="Century Gothic" w:hAnsi="Century Gothic"/>
          <w:spacing w:val="-6"/>
          <w:sz w:val="20"/>
          <w:szCs w:val="20"/>
        </w:rPr>
        <w:t>aregiver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familiare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del</w:t>
      </w:r>
      <w:r w:rsidRPr="00721B6D">
        <w:rPr>
          <w:rFonts w:ascii="Century Gothic" w:hAnsi="Century Gothic"/>
          <w:spacing w:val="-10"/>
          <w:sz w:val="20"/>
          <w:szCs w:val="20"/>
        </w:rPr>
        <w:t xml:space="preserve"> </w:t>
      </w:r>
      <w:r w:rsidRPr="00721B6D">
        <w:rPr>
          <w:rFonts w:ascii="Century Gothic" w:hAnsi="Century Gothic"/>
          <w:spacing w:val="-6"/>
          <w:sz w:val="20"/>
          <w:szCs w:val="20"/>
        </w:rPr>
        <w:t>Sig</w:t>
      </w:r>
      <w:r w:rsidR="00553449">
        <w:rPr>
          <w:rFonts w:ascii="Century Gothic" w:hAnsi="Century Gothic"/>
          <w:spacing w:val="-6"/>
          <w:sz w:val="20"/>
          <w:szCs w:val="20"/>
        </w:rPr>
        <w:t xml:space="preserve">. </w:t>
      </w:r>
      <w:r w:rsidRPr="00721B6D">
        <w:rPr>
          <w:rFonts w:ascii="Century Gothic" w:hAnsi="Century Gothic"/>
          <w:spacing w:val="-6"/>
          <w:sz w:val="20"/>
          <w:szCs w:val="20"/>
        </w:rPr>
        <w:t>/Sig.ra</w:t>
      </w:r>
    </w:p>
    <w:p w14:paraId="115487B4" w14:textId="77777777" w:rsidR="00D23D9F" w:rsidRPr="00721B6D" w:rsidRDefault="00D23D9F">
      <w:pPr>
        <w:pStyle w:val="Corpotesto"/>
        <w:spacing w:before="99"/>
        <w:rPr>
          <w:rFonts w:ascii="Century Gothic" w:hAnsi="Century Gothic"/>
          <w:sz w:val="20"/>
          <w:szCs w:val="20"/>
        </w:rPr>
      </w:pPr>
    </w:p>
    <w:p w14:paraId="72E6AF9F" w14:textId="77777777" w:rsidR="00D23D9F" w:rsidRPr="00721B6D" w:rsidRDefault="00C7655D">
      <w:pPr>
        <w:tabs>
          <w:tab w:val="left" w:pos="5024"/>
          <w:tab w:val="left" w:pos="5987"/>
          <w:tab w:val="left" w:pos="7575"/>
          <w:tab w:val="left" w:pos="10063"/>
        </w:tabs>
        <w:spacing w:line="300" w:lineRule="auto"/>
        <w:ind w:left="373" w:righ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pacing w:val="-2"/>
          <w:sz w:val="20"/>
          <w:szCs w:val="20"/>
        </w:rPr>
        <w:t>(</w:t>
      </w:r>
      <w:r w:rsidRPr="00721B6D">
        <w:rPr>
          <w:rFonts w:ascii="Century Gothic" w:hAnsi="Century Gothic"/>
          <w:i/>
          <w:spacing w:val="-2"/>
          <w:sz w:val="20"/>
          <w:szCs w:val="20"/>
        </w:rPr>
        <w:t>cognome)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(</w:t>
      </w:r>
      <w:r w:rsidRPr="00721B6D">
        <w:rPr>
          <w:rFonts w:ascii="Century Gothic" w:hAnsi="Century Gothic"/>
          <w:i/>
          <w:sz w:val="20"/>
          <w:szCs w:val="20"/>
        </w:rPr>
        <w:t xml:space="preserve">nome)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nato 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>prov.</w:t>
      </w:r>
      <w:r w:rsidRPr="00721B6D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il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 xml:space="preserve"> Codice fiscale</w:t>
      </w:r>
    </w:p>
    <w:tbl>
      <w:tblPr>
        <w:tblStyle w:val="TableNormal"/>
        <w:tblW w:w="0" w:type="auto"/>
        <w:tblInd w:w="2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487"/>
        <w:gridCol w:w="487"/>
        <w:gridCol w:w="487"/>
        <w:gridCol w:w="485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</w:tblGrid>
      <w:tr w:rsidR="00D23D9F" w:rsidRPr="00721B6D" w14:paraId="3F05FB67" w14:textId="77777777">
        <w:trPr>
          <w:trHeight w:val="292"/>
        </w:trPr>
        <w:tc>
          <w:tcPr>
            <w:tcW w:w="487" w:type="dxa"/>
          </w:tcPr>
          <w:p w14:paraId="16EC5F8D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51A503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D83CCA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44E325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5" w:type="dxa"/>
          </w:tcPr>
          <w:p w14:paraId="66EE75D1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652ACB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5DE771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28AF94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88A0FC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038C3038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34228F8A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2CE967A4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1139D580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72C03795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53215626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87" w:type="dxa"/>
          </w:tcPr>
          <w:p w14:paraId="40F2D5EF" w14:textId="77777777" w:rsidR="00D23D9F" w:rsidRPr="00721B6D" w:rsidRDefault="00D23D9F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38A867E" w14:textId="77777777" w:rsidR="00D23D9F" w:rsidRPr="00721B6D" w:rsidRDefault="00C7655D" w:rsidP="000E7332">
      <w:pPr>
        <w:pStyle w:val="Titolo11"/>
        <w:spacing w:before="267" w:line="237" w:lineRule="auto"/>
        <w:ind w:left="140" w:right="422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ai sensi degli articoli 46 e 47 del D.P.R. n. 445 del 2000, consapevole delle responsabilità penali cui può andare incontro in caso di false dichiarazioni, ai sensi dell’articolo 76 del medesimo D.P.R.,</w:t>
      </w:r>
    </w:p>
    <w:p w14:paraId="54567513" w14:textId="77777777" w:rsidR="00D23D9F" w:rsidRPr="00721B6D" w:rsidRDefault="00D23D9F" w:rsidP="000E7332">
      <w:pPr>
        <w:pStyle w:val="Corpotesto"/>
        <w:spacing w:before="184"/>
        <w:jc w:val="both"/>
        <w:rPr>
          <w:rFonts w:ascii="Century Gothic" w:hAnsi="Century Gothic"/>
          <w:b/>
          <w:sz w:val="20"/>
          <w:szCs w:val="20"/>
        </w:rPr>
      </w:pPr>
    </w:p>
    <w:p w14:paraId="13D649EC" w14:textId="77777777" w:rsidR="00D23D9F" w:rsidRPr="00721B6D" w:rsidRDefault="00C7655D">
      <w:pPr>
        <w:ind w:left="415" w:right="697"/>
        <w:jc w:val="center"/>
        <w:rPr>
          <w:rFonts w:ascii="Century Gothic" w:hAnsi="Century Gothic"/>
          <w:b/>
          <w:sz w:val="20"/>
          <w:szCs w:val="20"/>
        </w:rPr>
      </w:pPr>
      <w:r w:rsidRPr="00721B6D">
        <w:rPr>
          <w:rFonts w:ascii="Century Gothic" w:hAnsi="Century Gothic"/>
          <w:b/>
          <w:sz w:val="20"/>
          <w:szCs w:val="20"/>
        </w:rPr>
        <w:t>DICHIARA</w:t>
      </w:r>
      <w:r w:rsidRPr="00721B6D">
        <w:rPr>
          <w:rFonts w:ascii="Century Gothic" w:hAnsi="Century Gothic"/>
          <w:b/>
          <w:spacing w:val="-5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di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essere</w:t>
      </w:r>
      <w:r w:rsidRPr="00721B6D">
        <w:rPr>
          <w:rFonts w:ascii="Century Gothic" w:hAnsi="Century Gothic"/>
          <w:b/>
          <w:spacing w:val="-1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z w:val="20"/>
          <w:szCs w:val="20"/>
        </w:rPr>
        <w:t>a</w:t>
      </w:r>
      <w:r w:rsidRPr="00721B6D">
        <w:rPr>
          <w:rFonts w:ascii="Century Gothic" w:hAnsi="Century Gothic"/>
          <w:b/>
          <w:spacing w:val="-4"/>
          <w:sz w:val="20"/>
          <w:szCs w:val="20"/>
        </w:rPr>
        <w:t xml:space="preserve"> </w:t>
      </w:r>
      <w:r w:rsidRPr="00721B6D">
        <w:rPr>
          <w:rFonts w:ascii="Century Gothic" w:hAnsi="Century Gothic"/>
          <w:b/>
          <w:spacing w:val="-2"/>
          <w:sz w:val="20"/>
          <w:szCs w:val="20"/>
        </w:rPr>
        <w:t>conoscenza:</w:t>
      </w:r>
    </w:p>
    <w:p w14:paraId="1EDEAB6B" w14:textId="6D578D41" w:rsidR="000E7332" w:rsidRPr="000E7332" w:rsidRDefault="00C7655D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>che</w:t>
      </w:r>
      <w:r w:rsidRPr="00721B6D">
        <w:rPr>
          <w:rFonts w:ascii="Century Gothic" w:hAnsi="Century Gothic"/>
          <w:spacing w:val="-3"/>
          <w:sz w:val="20"/>
          <w:szCs w:val="20"/>
        </w:rPr>
        <w:t xml:space="preserve"> </w:t>
      </w:r>
      <w:r w:rsidR="00721B6D">
        <w:rPr>
          <w:rFonts w:ascii="Century Gothic" w:hAnsi="Century Gothic"/>
          <w:sz w:val="20"/>
          <w:szCs w:val="20"/>
        </w:rPr>
        <w:t>le risorse dedicate alla misura del “Budget personale del caregiver familiare” devono prioritariamente, essere destinate a soddisfare le richieste dei caregiver familiari riconosciuti degli utenti in condizione di disabilità gravissima ai sensi del DM 26 settembre 2016 (</w:t>
      </w:r>
      <w:r w:rsidR="000E7332">
        <w:rPr>
          <w:rFonts w:ascii="Century Gothic" w:hAnsi="Century Gothic"/>
          <w:sz w:val="20"/>
          <w:szCs w:val="20"/>
        </w:rPr>
        <w:t>&lt;65 disabili gravissimi, &gt;65 anziani con elevato bisogno assistenziale ai sensi della DGR 658/2023)</w:t>
      </w:r>
      <w:r w:rsidRPr="00721B6D">
        <w:rPr>
          <w:rFonts w:ascii="Century Gothic" w:hAnsi="Century Gothic"/>
          <w:spacing w:val="-2"/>
          <w:sz w:val="20"/>
          <w:szCs w:val="20"/>
        </w:rPr>
        <w:t>;</w:t>
      </w:r>
    </w:p>
    <w:p w14:paraId="5F62E2B0" w14:textId="309FA79F" w:rsidR="000E7332" w:rsidRDefault="000E7332" w:rsidP="000E7332">
      <w:pPr>
        <w:pStyle w:val="Paragrafoelenco"/>
        <w:numPr>
          <w:ilvl w:val="0"/>
          <w:numId w:val="1"/>
        </w:numPr>
        <w:tabs>
          <w:tab w:val="left" w:pos="422"/>
        </w:tabs>
        <w:ind w:left="422" w:hanging="294"/>
        <w:jc w:val="both"/>
        <w:rPr>
          <w:rFonts w:ascii="Century Gothic" w:hAnsi="Century Gothic"/>
          <w:sz w:val="20"/>
          <w:szCs w:val="20"/>
        </w:rPr>
      </w:pPr>
      <w:r w:rsidRPr="000E7332">
        <w:rPr>
          <w:rFonts w:ascii="Century Gothic" w:hAnsi="Century Gothic"/>
          <w:sz w:val="20"/>
          <w:szCs w:val="20"/>
        </w:rPr>
        <w:t xml:space="preserve">che, in caso di elevato numero di richieste e dotazione finanziaria insufficiente, per l’accesso alla misura denominata </w:t>
      </w:r>
      <w:r w:rsidRPr="000E7332">
        <w:rPr>
          <w:rFonts w:ascii="Century Gothic" w:hAnsi="Century Gothic"/>
          <w:b/>
          <w:sz w:val="20"/>
          <w:szCs w:val="20"/>
        </w:rPr>
        <w:t>“Budget personale del caregiver familiare”</w:t>
      </w:r>
      <w:r w:rsidRPr="000E7332">
        <w:rPr>
          <w:rFonts w:ascii="Century Gothic" w:hAnsi="Century Gothic"/>
          <w:sz w:val="20"/>
          <w:szCs w:val="20"/>
        </w:rPr>
        <w:t xml:space="preserve"> si terrà conto dei seguenti ordini di priorità:</w:t>
      </w:r>
    </w:p>
    <w:p w14:paraId="15C9E1CC" w14:textId="77E90D6F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riconosciuti degli utenti in condizione di disabilità gravissima ai sensi del D.M. 26 settembre 2016</w:t>
      </w:r>
    </w:p>
    <w:p w14:paraId="4F6BE35D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familiari in nuclei monogenitoriali e monoparentali</w:t>
      </w:r>
    </w:p>
    <w:p w14:paraId="3A2E7411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genitore</w:t>
      </w:r>
    </w:p>
    <w:p w14:paraId="7A1F5606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caregiver convivente</w:t>
      </w:r>
    </w:p>
    <w:p w14:paraId="013D5B4C" w14:textId="77777777" w:rsid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giovane caregiver familiare</w:t>
      </w:r>
    </w:p>
    <w:p w14:paraId="1B382B64" w14:textId="1E962605" w:rsidR="001314B7" w:rsidRPr="001314B7" w:rsidRDefault="001314B7" w:rsidP="001314B7">
      <w:pPr>
        <w:pStyle w:val="Paragrafoelenco"/>
        <w:widowControl/>
        <w:numPr>
          <w:ilvl w:val="0"/>
          <w:numId w:val="5"/>
        </w:numPr>
        <w:autoSpaceDE/>
        <w:autoSpaceDN/>
        <w:spacing w:before="0"/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</w:pPr>
      <w:r w:rsidRPr="001314B7">
        <w:rPr>
          <w:rFonts w:ascii="Century Gothic" w:eastAsia="Times New Roman" w:hAnsi="Century Gothic" w:cs="Times New Roman"/>
          <w:spacing w:val="3"/>
          <w:sz w:val="20"/>
          <w:szCs w:val="20"/>
          <w:lang w:eastAsia="it-IT"/>
        </w:rPr>
        <w:t>indicatore della situazione economica equivalente, “ISEE”, compreso tra 0 e 15.000,00 euro</w:t>
      </w:r>
    </w:p>
    <w:p w14:paraId="19E06920" w14:textId="77777777" w:rsidR="00D23D9F" w:rsidRPr="00721B6D" w:rsidRDefault="000E7332" w:rsidP="001314B7">
      <w:pPr>
        <w:pStyle w:val="Paragrafoelenco"/>
        <w:numPr>
          <w:ilvl w:val="0"/>
          <w:numId w:val="1"/>
        </w:numPr>
        <w:tabs>
          <w:tab w:val="left" w:pos="423"/>
        </w:tabs>
        <w:spacing w:before="164" w:line="256" w:lineRule="auto"/>
        <w:ind w:right="425" w:hanging="295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che, per gli aventi diritto, l’</w:t>
      </w:r>
      <w:r w:rsidR="002956C9">
        <w:rPr>
          <w:rFonts w:ascii="Century Gothic" w:hAnsi="Century Gothic"/>
          <w:sz w:val="20"/>
          <w:szCs w:val="20"/>
        </w:rPr>
        <w:t>erogazione delle citate risorse, da parte del Distretto Sociale B di Frosinone è conseguente alla pianificazione della misura in sede di Unità Valutativa Multidimensionale Distrettuale (UVMD). In tale sede, interviene l’assunzione del presente atto di responsabilità/impegno dell’interessato in merito all’uso conforme del contributo;</w:t>
      </w:r>
    </w:p>
    <w:p w14:paraId="512DA347" w14:textId="77777777" w:rsidR="00D23D9F" w:rsidRPr="00721B6D" w:rsidRDefault="00DF496D">
      <w:pPr>
        <w:pStyle w:val="Titolo11"/>
        <w:spacing w:before="165"/>
        <w:ind w:left="41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per quanto in precedenza indicato</w:t>
      </w:r>
      <w:r w:rsidR="002956C9">
        <w:rPr>
          <w:rFonts w:ascii="Century Gothic" w:hAnsi="Century Gothic"/>
          <w:sz w:val="20"/>
          <w:szCs w:val="20"/>
        </w:rPr>
        <w:t xml:space="preserve"> </w:t>
      </w:r>
      <w:r w:rsidRPr="00DF496D">
        <w:rPr>
          <w:rFonts w:ascii="Century Gothic" w:hAnsi="Century Gothic"/>
          <w:sz w:val="20"/>
          <w:szCs w:val="20"/>
          <w:u w:val="single"/>
        </w:rPr>
        <w:t>SI IMPEGNA</w:t>
      </w:r>
    </w:p>
    <w:p w14:paraId="5EDDAC8A" w14:textId="00E84D60" w:rsidR="00D23D9F" w:rsidRPr="00DF496D" w:rsidRDefault="002956C9" w:rsidP="002956C9">
      <w:pPr>
        <w:spacing w:before="180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DF496D">
        <w:rPr>
          <w:rFonts w:ascii="Century Gothic" w:hAnsi="Century Gothic"/>
          <w:b/>
          <w:sz w:val="20"/>
          <w:szCs w:val="20"/>
          <w:u w:val="single"/>
        </w:rPr>
        <w:t>ad utilizzare le risors</w:t>
      </w:r>
      <w:r w:rsidR="00F32B31">
        <w:rPr>
          <w:rFonts w:ascii="Century Gothic" w:hAnsi="Century Gothic"/>
          <w:b/>
          <w:sz w:val="20"/>
          <w:szCs w:val="20"/>
          <w:u w:val="single"/>
        </w:rPr>
        <w:t>e eventualmente erogate conformeme</w:t>
      </w:r>
      <w:r w:rsidRPr="00DF496D">
        <w:rPr>
          <w:rFonts w:ascii="Century Gothic" w:hAnsi="Century Gothic"/>
          <w:b/>
          <w:sz w:val="20"/>
          <w:szCs w:val="20"/>
          <w:u w:val="single"/>
        </w:rPr>
        <w:t xml:space="preserve">nte alle finalità previste dalla </w:t>
      </w:r>
      <w:r w:rsidR="001314B7">
        <w:rPr>
          <w:rFonts w:ascii="Century Gothic" w:hAnsi="Century Gothic"/>
          <w:b/>
          <w:sz w:val="20"/>
          <w:szCs w:val="20"/>
          <w:u w:val="single"/>
        </w:rPr>
        <w:t xml:space="preserve">l.r.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n. 5/2024 art. 7 (spese connesse alla cura della propria persona, al tempo libero, alla formazione e all’aggiornamento professionale presso centri autorizzati o accreditati dalla Regione Lazio) e quindi non per spese di cui viene esclusa l’ammissibilità</w:t>
      </w:r>
      <w:r w:rsidR="00F32B31">
        <w:rPr>
          <w:rFonts w:ascii="Century Gothic" w:hAnsi="Century Gothic"/>
          <w:b/>
          <w:sz w:val="20"/>
          <w:szCs w:val="20"/>
          <w:u w:val="single"/>
        </w:rPr>
        <w:t xml:space="preserve"> </w:t>
      </w:r>
      <w:r w:rsidRPr="00DF496D">
        <w:rPr>
          <w:rFonts w:ascii="Century Gothic" w:hAnsi="Century Gothic"/>
          <w:b/>
          <w:sz w:val="20"/>
          <w:szCs w:val="20"/>
          <w:u w:val="single"/>
        </w:rPr>
        <w:t>(solo a titolo esemplificativo spese relative a giochi che prevedono vincite in danaro e/o altre attività connesse</w:t>
      </w:r>
      <w:r w:rsidR="00DF496D" w:rsidRPr="00DF496D">
        <w:rPr>
          <w:rFonts w:ascii="Century Gothic" w:hAnsi="Century Gothic"/>
          <w:b/>
          <w:sz w:val="20"/>
          <w:szCs w:val="20"/>
          <w:u w:val="single"/>
        </w:rPr>
        <w:t xml:space="preserve"> con le lotterie e le scommesse nonché quelle relative all’acquisto di super alcolici e di sostanze stupefacenti).</w:t>
      </w:r>
    </w:p>
    <w:p w14:paraId="79310A7D" w14:textId="77777777" w:rsidR="00D23D9F" w:rsidRPr="00721B6D" w:rsidRDefault="00D23D9F">
      <w:pPr>
        <w:pStyle w:val="Corpotesto"/>
        <w:spacing w:before="74"/>
        <w:rPr>
          <w:rFonts w:ascii="Century Gothic" w:hAnsi="Century Gothic"/>
          <w:sz w:val="20"/>
          <w:szCs w:val="20"/>
        </w:rPr>
      </w:pPr>
    </w:p>
    <w:p w14:paraId="696C4DE0" w14:textId="77777777" w:rsidR="00D23D9F" w:rsidRPr="00721B6D" w:rsidRDefault="00C7655D">
      <w:pPr>
        <w:pStyle w:val="Corpotesto"/>
        <w:tabs>
          <w:tab w:val="left" w:pos="3259"/>
          <w:tab w:val="left" w:pos="7373"/>
        </w:tabs>
        <w:ind w:left="140"/>
        <w:jc w:val="both"/>
        <w:rPr>
          <w:rFonts w:ascii="Century Gothic" w:hAnsi="Century Gothic"/>
          <w:sz w:val="20"/>
          <w:szCs w:val="20"/>
        </w:rPr>
      </w:pPr>
      <w:r w:rsidRPr="00721B6D">
        <w:rPr>
          <w:rFonts w:ascii="Century Gothic" w:hAnsi="Century Gothic"/>
          <w:sz w:val="20"/>
          <w:szCs w:val="20"/>
        </w:rPr>
        <w:t xml:space="preserve">Luogo e data </w:t>
      </w:r>
      <w:r w:rsidRPr="00721B6D">
        <w:rPr>
          <w:rFonts w:ascii="Century Gothic" w:hAnsi="Century Gothic"/>
          <w:sz w:val="20"/>
          <w:szCs w:val="20"/>
          <w:u w:val="single"/>
        </w:rPr>
        <w:tab/>
      </w:r>
      <w:r w:rsidRPr="00721B6D">
        <w:rPr>
          <w:rFonts w:ascii="Century Gothic" w:hAnsi="Century Gothic"/>
          <w:sz w:val="20"/>
          <w:szCs w:val="20"/>
        </w:rPr>
        <w:tab/>
      </w:r>
      <w:r w:rsidRPr="00721B6D">
        <w:rPr>
          <w:rFonts w:ascii="Century Gothic" w:hAnsi="Century Gothic"/>
          <w:spacing w:val="-2"/>
          <w:sz w:val="20"/>
          <w:szCs w:val="20"/>
        </w:rPr>
        <w:t>Firma</w:t>
      </w:r>
    </w:p>
    <w:p w14:paraId="7AF47CF0" w14:textId="2F6785AA" w:rsidR="00D23D9F" w:rsidRPr="00721B6D" w:rsidRDefault="00DA5D10">
      <w:pPr>
        <w:pStyle w:val="Corpotesto"/>
        <w:spacing w:before="153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069F8FA" wp14:editId="78F378A0">
                <wp:simplePos x="0" y="0"/>
                <wp:positionH relativeFrom="page">
                  <wp:posOffset>4765675</wp:posOffset>
                </wp:positionH>
                <wp:positionV relativeFrom="paragraph">
                  <wp:posOffset>267335</wp:posOffset>
                </wp:positionV>
                <wp:extent cx="1600200" cy="1270"/>
                <wp:effectExtent l="0" t="0" r="0" b="0"/>
                <wp:wrapTopAndBottom/>
                <wp:docPr id="123839146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520"/>
                            <a:gd name="T2" fmla="+- 0 10025 7505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F84D1" id="docshape1" o:spid="_x0000_s1026" style="position:absolute;margin-left:375.25pt;margin-top:21.05pt;width:12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" path="m,l2520,e" filled="f" strokeweight=".25317mm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sectPr w:rsidR="00D23D9F" w:rsidRPr="00721B6D" w:rsidSect="007124DE">
      <w:type w:val="continuous"/>
      <w:pgSz w:w="11910" w:h="16840"/>
      <w:pgMar w:top="993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0935"/>
    <w:multiLevelType w:val="hybridMultilevel"/>
    <w:tmpl w:val="78B2BFB2"/>
    <w:lvl w:ilvl="0" w:tplc="AE28B230">
      <w:numFmt w:val="bullet"/>
      <w:lvlText w:val=""/>
      <w:lvlJc w:val="left"/>
      <w:pPr>
        <w:ind w:left="423" w:hanging="2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4E4C822">
      <w:numFmt w:val="bullet"/>
      <w:lvlText w:val="□"/>
      <w:lvlJc w:val="left"/>
      <w:pPr>
        <w:ind w:left="860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2" w:tplc="78E68138">
      <w:numFmt w:val="bullet"/>
      <w:lvlText w:val="•"/>
      <w:lvlJc w:val="left"/>
      <w:pPr>
        <w:ind w:left="1898" w:hanging="348"/>
      </w:pPr>
      <w:rPr>
        <w:rFonts w:hint="default"/>
        <w:lang w:val="it-IT" w:eastAsia="en-US" w:bidi="ar-SA"/>
      </w:rPr>
    </w:lvl>
    <w:lvl w:ilvl="3" w:tplc="CA3AA06A">
      <w:numFmt w:val="bullet"/>
      <w:lvlText w:val="•"/>
      <w:lvlJc w:val="left"/>
      <w:pPr>
        <w:ind w:left="2936" w:hanging="348"/>
      </w:pPr>
      <w:rPr>
        <w:rFonts w:hint="default"/>
        <w:lang w:val="it-IT" w:eastAsia="en-US" w:bidi="ar-SA"/>
      </w:rPr>
    </w:lvl>
    <w:lvl w:ilvl="4" w:tplc="ABFA1506">
      <w:numFmt w:val="bullet"/>
      <w:lvlText w:val="•"/>
      <w:lvlJc w:val="left"/>
      <w:pPr>
        <w:ind w:left="3975" w:hanging="348"/>
      </w:pPr>
      <w:rPr>
        <w:rFonts w:hint="default"/>
        <w:lang w:val="it-IT" w:eastAsia="en-US" w:bidi="ar-SA"/>
      </w:rPr>
    </w:lvl>
    <w:lvl w:ilvl="5" w:tplc="DF741486">
      <w:numFmt w:val="bullet"/>
      <w:lvlText w:val="•"/>
      <w:lvlJc w:val="left"/>
      <w:pPr>
        <w:ind w:left="5013" w:hanging="348"/>
      </w:pPr>
      <w:rPr>
        <w:rFonts w:hint="default"/>
        <w:lang w:val="it-IT" w:eastAsia="en-US" w:bidi="ar-SA"/>
      </w:rPr>
    </w:lvl>
    <w:lvl w:ilvl="6" w:tplc="AC025D28">
      <w:numFmt w:val="bullet"/>
      <w:lvlText w:val="•"/>
      <w:lvlJc w:val="left"/>
      <w:pPr>
        <w:ind w:left="6052" w:hanging="348"/>
      </w:pPr>
      <w:rPr>
        <w:rFonts w:hint="default"/>
        <w:lang w:val="it-IT" w:eastAsia="en-US" w:bidi="ar-SA"/>
      </w:rPr>
    </w:lvl>
    <w:lvl w:ilvl="7" w:tplc="4D9857DE">
      <w:numFmt w:val="bullet"/>
      <w:lvlText w:val="•"/>
      <w:lvlJc w:val="left"/>
      <w:pPr>
        <w:ind w:left="7090" w:hanging="348"/>
      </w:pPr>
      <w:rPr>
        <w:rFonts w:hint="default"/>
        <w:lang w:val="it-IT" w:eastAsia="en-US" w:bidi="ar-SA"/>
      </w:rPr>
    </w:lvl>
    <w:lvl w:ilvl="8" w:tplc="6AA0EFAC">
      <w:numFmt w:val="bullet"/>
      <w:lvlText w:val="•"/>
      <w:lvlJc w:val="left"/>
      <w:pPr>
        <w:ind w:left="8129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903455C"/>
    <w:multiLevelType w:val="hybridMultilevel"/>
    <w:tmpl w:val="4ED81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B03D3"/>
    <w:multiLevelType w:val="hybridMultilevel"/>
    <w:tmpl w:val="A5B0B902"/>
    <w:lvl w:ilvl="0" w:tplc="DCAE9C3E">
      <w:start w:val="3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7F44424"/>
    <w:multiLevelType w:val="hybridMultilevel"/>
    <w:tmpl w:val="AD066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134861"/>
    <w:multiLevelType w:val="hybridMultilevel"/>
    <w:tmpl w:val="99502DE2"/>
    <w:lvl w:ilvl="0" w:tplc="910C08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3848143">
    <w:abstractNumId w:val="0"/>
  </w:num>
  <w:num w:numId="2" w16cid:durableId="993408058">
    <w:abstractNumId w:val="4"/>
  </w:num>
  <w:num w:numId="3" w16cid:durableId="876510561">
    <w:abstractNumId w:val="3"/>
  </w:num>
  <w:num w:numId="4" w16cid:durableId="1234966337">
    <w:abstractNumId w:val="1"/>
  </w:num>
  <w:num w:numId="5" w16cid:durableId="615870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9F"/>
    <w:rsid w:val="000E7332"/>
    <w:rsid w:val="001314B7"/>
    <w:rsid w:val="00164E36"/>
    <w:rsid w:val="002956C9"/>
    <w:rsid w:val="003A0C3A"/>
    <w:rsid w:val="004019E5"/>
    <w:rsid w:val="004F588A"/>
    <w:rsid w:val="0050206D"/>
    <w:rsid w:val="00553449"/>
    <w:rsid w:val="007124DE"/>
    <w:rsid w:val="00721B6D"/>
    <w:rsid w:val="007E08C4"/>
    <w:rsid w:val="00825954"/>
    <w:rsid w:val="00987F54"/>
    <w:rsid w:val="00B4526C"/>
    <w:rsid w:val="00B508CC"/>
    <w:rsid w:val="00C7655D"/>
    <w:rsid w:val="00D20AC5"/>
    <w:rsid w:val="00D23D9F"/>
    <w:rsid w:val="00DA5D10"/>
    <w:rsid w:val="00DF496D"/>
    <w:rsid w:val="00F3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95F0D"/>
  <w15:docId w15:val="{20305B0B-5169-4043-8257-9957A2D2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23D9F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3D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23D9F"/>
  </w:style>
  <w:style w:type="paragraph" w:customStyle="1" w:styleId="Titolo11">
    <w:name w:val="Titolo 11"/>
    <w:basedOn w:val="Normale"/>
    <w:uiPriority w:val="1"/>
    <w:qFormat/>
    <w:rsid w:val="00D23D9F"/>
    <w:pPr>
      <w:ind w:right="697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D23D9F"/>
    <w:pPr>
      <w:spacing w:before="181"/>
      <w:ind w:left="423" w:hanging="295"/>
    </w:pPr>
  </w:style>
  <w:style w:type="paragraph" w:customStyle="1" w:styleId="TableParagraph">
    <w:name w:val="Table Paragraph"/>
    <w:basedOn w:val="Normale"/>
    <w:uiPriority w:val="1"/>
    <w:qFormat/>
    <w:rsid w:val="00D23D9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3993D-F8D0-4181-9ECC-C4D253096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3 Dichiarazione di impegno alla rendicontazione familiare 2025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3 Dichiarazione di impegno alla rendicontazione familiare 2025</dc:title>
  <dc:creator>barbara bartolucci</dc:creator>
  <cp:lastModifiedBy>Ced Sociali</cp:lastModifiedBy>
  <cp:revision>2</cp:revision>
  <cp:lastPrinted>2026-10-27T13:54:00Z</cp:lastPrinted>
  <dcterms:created xsi:type="dcterms:W3CDTF">2026-11-05T16:48:00Z</dcterms:created>
  <dcterms:modified xsi:type="dcterms:W3CDTF">2026-11-05T16:48:00Z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LastSaved">
    <vt:filetime>2025-06-19T00:00:00Z</vt:filetime>
  </property>
  <property fmtid="{D5CDD505-2E9C-101B-9397-08002B2CF9AE}" pid="4" name="Producer">
    <vt:lpwstr>Microsoft: Print To PDF</vt:lpwstr>
  </property>
</Properties>
</file>